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EB4C6" w14:textId="77777777" w:rsidR="009B25B8" w:rsidRDefault="00463F3D">
      <w:pPr>
        <w:pStyle w:val="Heading1"/>
      </w:pPr>
      <w:r>
        <w:t>SECTION 08 56 13 – BALLISTIC RESISTANT WINDOW FRAMING (EXTRUDED ALUMINUM)</w:t>
      </w:r>
    </w:p>
    <w:p w14:paraId="70597B9A" w14:textId="77777777" w:rsidR="009B25B8" w:rsidRDefault="00463F3D">
      <w:pPr>
        <w:pStyle w:val="Heading2"/>
      </w:pPr>
      <w:r>
        <w:t>PART 1 – GENERAL</w:t>
      </w:r>
    </w:p>
    <w:p w14:paraId="4F35F9CF" w14:textId="77777777" w:rsidR="009B25B8" w:rsidRDefault="00463F3D">
      <w:pPr>
        <w:pStyle w:val="Heading3"/>
      </w:pPr>
      <w:r>
        <w:t>1.1 SUMMARY</w:t>
      </w:r>
    </w:p>
    <w:p w14:paraId="7F98C216" w14:textId="79F5E9FE" w:rsidR="009B25B8" w:rsidRDefault="689DAA1E" w:rsidP="689DAA1E">
      <w:r>
        <w:t>A. Section Includes:</w:t>
      </w:r>
      <w:r w:rsidR="00463F3D">
        <w:br/>
      </w:r>
      <w:r>
        <w:t xml:space="preserve">1. Factory-fabricated ballistic resistant aluminum window framing systems by </w:t>
      </w:r>
      <w:proofErr w:type="spellStart"/>
      <w:r>
        <w:t>Kontek</w:t>
      </w:r>
      <w:proofErr w:type="spellEnd"/>
      <w:r>
        <w:t xml:space="preserve"> Industries, complete with glazing stops, reinforcements, anchors, and accessories.</w:t>
      </w:r>
      <w:r w:rsidR="00463F3D">
        <w:br/>
      </w:r>
      <w:r w:rsidR="00463F3D">
        <w:br/>
      </w:r>
      <w:r>
        <w:t>1.2 REFERENCES</w:t>
      </w:r>
    </w:p>
    <w:p w14:paraId="135CC79E" w14:textId="21885CE0" w:rsidR="009B25B8" w:rsidRDefault="689DAA1E">
      <w:r>
        <w:t>A. UL 752 – Standard for Bullet-Resisting Equipment</w:t>
      </w:r>
      <w:r w:rsidR="00463F3D">
        <w:br/>
      </w:r>
      <w:r>
        <w:t>B. NIJ Standard 0108.01 – Ballistic Resistant Protective Materials</w:t>
      </w:r>
      <w:r w:rsidR="00463F3D">
        <w:br/>
      </w:r>
      <w:r>
        <w:t>C. ASTM B221 – Aluminum and Aluminum-Alloy Extruded Bars, Rods, Wire, Profiles, and Tubes</w:t>
      </w:r>
      <w:r w:rsidR="00463F3D">
        <w:br/>
      </w:r>
    </w:p>
    <w:p w14:paraId="3AF9C978" w14:textId="77777777" w:rsidR="009B25B8" w:rsidRDefault="00463F3D">
      <w:pPr>
        <w:pStyle w:val="Heading3"/>
      </w:pPr>
      <w:r>
        <w:t>1.3 SUBMITTALS</w:t>
      </w:r>
    </w:p>
    <w:p w14:paraId="7E397CAB" w14:textId="77777777" w:rsidR="009B25B8" w:rsidRDefault="00463F3D">
      <w:r>
        <w:t xml:space="preserve">A. Product Data: </w:t>
      </w:r>
      <w:proofErr w:type="spellStart"/>
      <w:r>
        <w:t>Kontek</w:t>
      </w:r>
      <w:proofErr w:type="spellEnd"/>
      <w:r>
        <w:t xml:space="preserve"> product literature, performance data, and installation instructions.</w:t>
      </w:r>
      <w:r>
        <w:br/>
        <w:t>B. Shop Drawings: Include system dimensions, joint details, ballistic protection level, anchorage, and interface with adjacent construction.</w:t>
      </w:r>
      <w:r>
        <w:br/>
        <w:t>C. Certificates: Certification of ballistic performance to UL 752 and/or NIJ Level as specified.</w:t>
      </w:r>
      <w:r>
        <w:br/>
        <w:t xml:space="preserve">D. Warranty: </w:t>
      </w:r>
      <w:proofErr w:type="spellStart"/>
      <w:r>
        <w:t>Kontek</w:t>
      </w:r>
      <w:proofErr w:type="spellEnd"/>
      <w:r>
        <w:t xml:space="preserve"> standard product warranty.</w:t>
      </w:r>
    </w:p>
    <w:p w14:paraId="71BD2287" w14:textId="77777777" w:rsidR="009B25B8" w:rsidRDefault="00463F3D">
      <w:pPr>
        <w:pStyle w:val="Heading3"/>
      </w:pPr>
      <w:r>
        <w:t>1.4 QUALITY ASSURANCE</w:t>
      </w:r>
    </w:p>
    <w:p w14:paraId="3BA4DA15" w14:textId="77777777" w:rsidR="009B25B8" w:rsidRDefault="00463F3D">
      <w:r>
        <w:t xml:space="preserve">A. Manufacturer Qualifications: </w:t>
      </w:r>
      <w:proofErr w:type="spellStart"/>
      <w:r>
        <w:t>Kontek</w:t>
      </w:r>
      <w:proofErr w:type="spellEnd"/>
      <w:r>
        <w:t xml:space="preserve"> Industries, with </w:t>
      </w:r>
      <w:proofErr w:type="gramStart"/>
      <w:r>
        <w:t>minimum</w:t>
      </w:r>
      <w:proofErr w:type="gramEnd"/>
      <w:r>
        <w:t xml:space="preserve"> 5 years' experience in manufacturing ballistic protection systems.</w:t>
      </w:r>
      <w:r>
        <w:br/>
        <w:t>B. Testing: Ballistic framing system shall be third-party tested to the level specified in accordance with UL 752 or NIJ standards.</w:t>
      </w:r>
    </w:p>
    <w:p w14:paraId="5C5C79FA" w14:textId="77777777" w:rsidR="009B25B8" w:rsidRDefault="00463F3D">
      <w:pPr>
        <w:pStyle w:val="Heading3"/>
      </w:pPr>
      <w:r>
        <w:t>1.5 DELIVERY, STORAGE, AND HANDLING</w:t>
      </w:r>
    </w:p>
    <w:p w14:paraId="537212CD" w14:textId="77777777" w:rsidR="009B25B8" w:rsidRDefault="00463F3D">
      <w:r>
        <w:t>A. Deliver framing systems in original packaging with identifying labels.</w:t>
      </w:r>
      <w:r>
        <w:br/>
        <w:t>B. Store indoors, protected from exposure and physical damage.</w:t>
      </w:r>
    </w:p>
    <w:p w14:paraId="50C99A3B" w14:textId="77777777" w:rsidR="009B25B8" w:rsidRDefault="00463F3D">
      <w:pPr>
        <w:pStyle w:val="Heading2"/>
      </w:pPr>
      <w:r>
        <w:lastRenderedPageBreak/>
        <w:t>PART 2 – PRODUCTS</w:t>
      </w:r>
    </w:p>
    <w:p w14:paraId="76ADB3AE" w14:textId="77777777" w:rsidR="009B25B8" w:rsidRDefault="00463F3D">
      <w:pPr>
        <w:pStyle w:val="Heading3"/>
      </w:pPr>
      <w:r>
        <w:t>2.1 MANUFACTURER</w:t>
      </w:r>
    </w:p>
    <w:p w14:paraId="1E80E3BB" w14:textId="6B8F873D" w:rsidR="009B25B8" w:rsidRDefault="689DAA1E" w:rsidP="689DAA1E">
      <w:r>
        <w:t>A. Basis of Design:</w:t>
      </w:r>
      <w:r w:rsidR="00463F3D">
        <w:br/>
      </w:r>
      <w:proofErr w:type="spellStart"/>
      <w:r>
        <w:t>Kontek</w:t>
      </w:r>
      <w:proofErr w:type="spellEnd"/>
      <w:r>
        <w:t xml:space="preserve"> Industries</w:t>
      </w:r>
      <w:r w:rsidR="00463F3D">
        <w:br/>
      </w:r>
      <w:r>
        <w:t>www.kontekindustries.com</w:t>
      </w:r>
      <w:r w:rsidR="00463F3D">
        <w:br/>
      </w:r>
      <w:r>
        <w:t>Phone: (800) 833-3211</w:t>
      </w:r>
      <w:r w:rsidR="00463F3D">
        <w:br/>
      </w:r>
      <w:r w:rsidR="00463F3D">
        <w:br/>
      </w:r>
      <w:r>
        <w:t>2.2 MATERIALS</w:t>
      </w:r>
    </w:p>
    <w:p w14:paraId="62815A55" w14:textId="7ADD8633" w:rsidR="009B25B8" w:rsidRDefault="689DAA1E">
      <w:r>
        <w:t>A. Framing Members:</w:t>
      </w:r>
      <w:r w:rsidR="00463F3D">
        <w:br/>
      </w:r>
      <w:r>
        <w:t>1. Extruded aluminum, 6061-T6, per ASTM B221.</w:t>
      </w:r>
      <w:r w:rsidR="00463F3D">
        <w:br/>
      </w:r>
      <w:r>
        <w:t>2. Minimum wall thickness: 0.063 inch.</w:t>
      </w:r>
      <w:r w:rsidR="00463F3D">
        <w:br/>
      </w:r>
      <w:r>
        <w:t>3. Internal ballistic steel reinforcement as required by protection level.</w:t>
      </w:r>
      <w:r w:rsidR="00463F3D">
        <w:br/>
      </w:r>
      <w:r w:rsidR="00463F3D">
        <w:br/>
      </w:r>
      <w:r>
        <w:t>B. Ballistic Rating:</w:t>
      </w:r>
      <w:r w:rsidR="00463F3D">
        <w:br/>
      </w:r>
      <w:r>
        <w:t>1. Rated to UL 752 Level [Insert Level I through Level VIII] or NIJ Level [Insert].</w:t>
      </w:r>
      <w:r w:rsidR="00463F3D">
        <w:br/>
      </w:r>
      <w:r>
        <w:t xml:space="preserve">2. Certified ballistic test reports to be provided by </w:t>
      </w:r>
      <w:proofErr w:type="spellStart"/>
      <w:r>
        <w:t>Kontek</w:t>
      </w:r>
      <w:proofErr w:type="spellEnd"/>
      <w:r>
        <w:t>.</w:t>
      </w:r>
      <w:r w:rsidR="00463F3D">
        <w:br/>
      </w:r>
      <w:r w:rsidR="00463F3D">
        <w:br/>
      </w:r>
      <w:r>
        <w:t>C. Glazing Stops and Accessories:</w:t>
      </w:r>
      <w:r w:rsidR="00463F3D">
        <w:br/>
      </w:r>
      <w:r>
        <w:t xml:space="preserve">1. Compatible with glazing assemblies supplied by </w:t>
      </w:r>
      <w:proofErr w:type="spellStart"/>
      <w:r>
        <w:t>Kontek</w:t>
      </w:r>
      <w:proofErr w:type="spellEnd"/>
      <w:r>
        <w:t>.</w:t>
      </w:r>
      <w:r w:rsidR="00463F3D">
        <w:br/>
      </w:r>
      <w:r>
        <w:t>2. Securely retain glazing under ballistic impact.</w:t>
      </w:r>
      <w:r w:rsidR="00463F3D">
        <w:br/>
      </w:r>
      <w:r w:rsidR="00463F3D">
        <w:br/>
      </w:r>
      <w:r>
        <w:t>D. Fasteners and Anchors:</w:t>
      </w:r>
      <w:r w:rsidR="00463F3D">
        <w:br/>
      </w:r>
      <w:r>
        <w:t>1. High-strength stainless steel or corrosion-resistant coated fasteners.</w:t>
      </w:r>
      <w:r w:rsidR="00463F3D">
        <w:br/>
      </w:r>
      <w:r>
        <w:t>2. Anchors designed to transfer loads safely to the structure.</w:t>
      </w:r>
      <w:r w:rsidR="00463F3D">
        <w:br/>
      </w:r>
      <w:r w:rsidR="00463F3D">
        <w:br/>
      </w:r>
      <w:r>
        <w:t>E. Finish:</w:t>
      </w:r>
      <w:r w:rsidR="00463F3D">
        <w:br/>
      </w:r>
      <w:r>
        <w:t>1. Factory-applied finish: [Clear anodized, Bronze anodized, Custom powder coat or PVDF paint] as selected by Architect.</w:t>
      </w:r>
      <w:r w:rsidR="00463F3D">
        <w:br/>
      </w:r>
      <w:r>
        <w:t>2. Conform to AAMA 611 or AAMA 2605 as applicable.</w:t>
      </w:r>
    </w:p>
    <w:p w14:paraId="15021304" w14:textId="77777777" w:rsidR="009B25B8" w:rsidRDefault="00463F3D">
      <w:pPr>
        <w:pStyle w:val="Heading2"/>
      </w:pPr>
      <w:r>
        <w:t>PART 3 – EXECUTION</w:t>
      </w:r>
    </w:p>
    <w:p w14:paraId="027EB4B0" w14:textId="77777777" w:rsidR="009B25B8" w:rsidRDefault="00463F3D">
      <w:pPr>
        <w:pStyle w:val="Heading3"/>
      </w:pPr>
      <w:r>
        <w:t>3.1 EXAMINATION</w:t>
      </w:r>
    </w:p>
    <w:p w14:paraId="0ACE6158" w14:textId="77777777" w:rsidR="009B25B8" w:rsidRDefault="00463F3D">
      <w:r>
        <w:t>A. Confirm wall openings and substrates are prepared to receive framing and meet required tolerances.</w:t>
      </w:r>
    </w:p>
    <w:p w14:paraId="6159B7CD" w14:textId="77777777" w:rsidR="009B25B8" w:rsidRDefault="00463F3D">
      <w:pPr>
        <w:pStyle w:val="Heading3"/>
      </w:pPr>
      <w:r>
        <w:lastRenderedPageBreak/>
        <w:t>3.2 INSTALLATION</w:t>
      </w:r>
    </w:p>
    <w:p w14:paraId="16E4C97F" w14:textId="77777777" w:rsidR="009B25B8" w:rsidRDefault="00463F3D">
      <w:r>
        <w:t xml:space="preserve">A. Install </w:t>
      </w:r>
      <w:proofErr w:type="spellStart"/>
      <w:r>
        <w:t>Kontek</w:t>
      </w:r>
      <w:proofErr w:type="spellEnd"/>
      <w:r>
        <w:t xml:space="preserve"> window framing system per manufacturer’s printed instructions and approved shop drawings.</w:t>
      </w:r>
      <w:r>
        <w:br/>
        <w:t>B. Ensure plumb, level, and securely anchored assemblies.</w:t>
      </w:r>
      <w:r>
        <w:br/>
        <w:t>C. Provide compatible sealant and gaskets to ensure air and watertight integrity.</w:t>
      </w:r>
    </w:p>
    <w:p w14:paraId="0B904E20" w14:textId="77777777" w:rsidR="009B25B8" w:rsidRDefault="00463F3D">
      <w:pPr>
        <w:pStyle w:val="Heading3"/>
      </w:pPr>
      <w:r>
        <w:t>3.3 FIELD QUALITY CONTROL</w:t>
      </w:r>
    </w:p>
    <w:p w14:paraId="0B86E0F4" w14:textId="5E07486F" w:rsidR="009B25B8" w:rsidRDefault="689DAA1E">
      <w:r>
        <w:t>A. Conduct inspections for proper alignment, fitment, anchorage, and seal integrity.</w:t>
      </w:r>
      <w:r w:rsidR="00463F3D">
        <w:br/>
      </w:r>
    </w:p>
    <w:p w14:paraId="7C13354F" w14:textId="77777777" w:rsidR="009B25B8" w:rsidRDefault="00463F3D">
      <w:pPr>
        <w:pStyle w:val="Heading3"/>
      </w:pPr>
      <w:r>
        <w:t>3.4 CLEANING AND PROTECTION</w:t>
      </w:r>
    </w:p>
    <w:p w14:paraId="06F2F89B" w14:textId="77777777" w:rsidR="009B25B8" w:rsidRDefault="00463F3D">
      <w:r>
        <w:t>A. Clean aluminum framing with a non-abrasive cleaner recommended by manufacturer.</w:t>
      </w:r>
      <w:r>
        <w:br/>
        <w:t>B. Protect installed window framing until Substantial Completion.</w:t>
      </w:r>
    </w:p>
    <w:sectPr w:rsidR="009B25B8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A8D8D" w14:textId="77777777" w:rsidR="00117843" w:rsidRDefault="00117843">
      <w:pPr>
        <w:spacing w:after="0" w:line="240" w:lineRule="auto"/>
      </w:pPr>
    </w:p>
  </w:endnote>
  <w:endnote w:type="continuationSeparator" w:id="0">
    <w:p w14:paraId="0CC609C9" w14:textId="77777777" w:rsidR="00117843" w:rsidRDefault="001178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447DF" w14:textId="77777777" w:rsidR="00117843" w:rsidRDefault="00117843">
      <w:pPr>
        <w:spacing w:after="0" w:line="240" w:lineRule="auto"/>
      </w:pPr>
    </w:p>
  </w:footnote>
  <w:footnote w:type="continuationSeparator" w:id="0">
    <w:p w14:paraId="0F86A104" w14:textId="77777777" w:rsidR="00117843" w:rsidRDefault="001178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BD2EF" w14:textId="77777777" w:rsidR="00702631" w:rsidRPr="00702631" w:rsidRDefault="00702631" w:rsidP="00702631">
    <w:pPr>
      <w:spacing w:after="0" w:line="240" w:lineRule="auto"/>
      <w:rPr>
        <w:rFonts w:ascii="Arial" w:eastAsia="Arial" w:hAnsi="Arial" w:cs="Arial"/>
        <w:sz w:val="20"/>
        <w:szCs w:val="20"/>
      </w:rPr>
    </w:pPr>
    <w:r w:rsidRPr="00702631">
      <w:rPr>
        <w:rFonts w:ascii="Arial" w:eastAsia="Arial" w:hAnsi="Arial" w:cs="Arial"/>
        <w:noProof/>
        <w:sz w:val="20"/>
        <w:szCs w:val="20"/>
      </w:rPr>
      <w:drawing>
        <wp:inline distT="0" distB="0" distL="0" distR="0" wp14:anchorId="01582721" wp14:editId="385F5ABD">
          <wp:extent cx="2286000" cy="505508"/>
          <wp:effectExtent l="0" t="0" r="0" b="0"/>
          <wp:docPr id="949192743" name="Picture 949192743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192743" name="Picture 949192743" descr="A black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505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80752" w14:textId="77777777" w:rsidR="00702631" w:rsidRPr="00702631" w:rsidRDefault="00702631" w:rsidP="00702631">
    <w:pPr>
      <w:spacing w:after="0" w:line="240" w:lineRule="auto"/>
      <w:rPr>
        <w:rFonts w:ascii="Arial" w:eastAsia="Arial" w:hAnsi="Arial" w:cs="Arial"/>
        <w:sz w:val="20"/>
        <w:szCs w:val="20"/>
      </w:rPr>
    </w:pPr>
    <w:proofErr w:type="spellStart"/>
    <w:r w:rsidRPr="00702631">
      <w:rPr>
        <w:rFonts w:ascii="Arial" w:eastAsia="Arial" w:hAnsi="Arial" w:cs="Arial"/>
        <w:sz w:val="20"/>
        <w:szCs w:val="20"/>
      </w:rPr>
      <w:t>Kontek</w:t>
    </w:r>
    <w:proofErr w:type="spellEnd"/>
    <w:r w:rsidRPr="00702631">
      <w:rPr>
        <w:rFonts w:ascii="Arial" w:eastAsia="Arial" w:hAnsi="Arial" w:cs="Arial"/>
        <w:sz w:val="20"/>
        <w:szCs w:val="20"/>
      </w:rPr>
      <w:t xml:space="preserve"> Industries</w:t>
    </w:r>
    <w:r w:rsidRPr="00702631">
      <w:rPr>
        <w:rFonts w:ascii="Arial" w:eastAsia="Arial" w:hAnsi="Arial" w:cs="Arial"/>
        <w:sz w:val="20"/>
        <w:szCs w:val="20"/>
      </w:rPr>
      <w:br/>
      <w:t>805 McCombs Avenue</w:t>
    </w:r>
    <w:r w:rsidRPr="00702631">
      <w:rPr>
        <w:rFonts w:ascii="Arial" w:eastAsia="Arial" w:hAnsi="Arial" w:cs="Arial"/>
        <w:sz w:val="20"/>
        <w:szCs w:val="20"/>
      </w:rPr>
      <w:br/>
      <w:t>Kannapolis, North Carolina 28083</w:t>
    </w:r>
    <w:r w:rsidRPr="00702631">
      <w:rPr>
        <w:rFonts w:ascii="Arial" w:eastAsia="Arial" w:hAnsi="Arial" w:cs="Arial"/>
        <w:sz w:val="20"/>
        <w:szCs w:val="20"/>
      </w:rPr>
      <w:br/>
      <w:t>Tel: 980.321.7273 | Fax: 704.612.0274</w:t>
    </w:r>
    <w:r w:rsidRPr="00702631">
      <w:rPr>
        <w:rFonts w:ascii="Arial" w:eastAsia="Arial" w:hAnsi="Arial" w:cs="Arial"/>
        <w:sz w:val="20"/>
        <w:szCs w:val="20"/>
      </w:rPr>
      <w:br/>
      <w:t>www.kontekindustries.com | CAGE Code: 1XMN6 | DUNS: 175373521</w:t>
    </w:r>
  </w:p>
  <w:p w14:paraId="099DAF3B" w14:textId="77777777" w:rsidR="00702631" w:rsidRPr="00702631" w:rsidRDefault="00702631" w:rsidP="00702631">
    <w:pPr>
      <w:spacing w:after="0" w:line="240" w:lineRule="auto"/>
      <w:rPr>
        <w:rFonts w:ascii="Arial" w:eastAsia="Arial" w:hAnsi="Arial" w:cs="Arial"/>
        <w:sz w:val="20"/>
        <w:szCs w:val="20"/>
      </w:rPr>
    </w:pPr>
  </w:p>
  <w:p w14:paraId="7067574F" w14:textId="77777777" w:rsidR="00117843" w:rsidRDefault="00117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2186713">
    <w:abstractNumId w:val="8"/>
  </w:num>
  <w:num w:numId="2" w16cid:durableId="286158884">
    <w:abstractNumId w:val="6"/>
  </w:num>
  <w:num w:numId="3" w16cid:durableId="509830355">
    <w:abstractNumId w:val="5"/>
  </w:num>
  <w:num w:numId="4" w16cid:durableId="126439338">
    <w:abstractNumId w:val="4"/>
  </w:num>
  <w:num w:numId="5" w16cid:durableId="1023364462">
    <w:abstractNumId w:val="7"/>
  </w:num>
  <w:num w:numId="6" w16cid:durableId="1050421500">
    <w:abstractNumId w:val="3"/>
  </w:num>
  <w:num w:numId="7" w16cid:durableId="2050447353">
    <w:abstractNumId w:val="2"/>
  </w:num>
  <w:num w:numId="8" w16cid:durableId="721561151">
    <w:abstractNumId w:val="1"/>
  </w:num>
  <w:num w:numId="9" w16cid:durableId="91489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7843"/>
    <w:rsid w:val="0015074B"/>
    <w:rsid w:val="0029639D"/>
    <w:rsid w:val="002965E2"/>
    <w:rsid w:val="00326F90"/>
    <w:rsid w:val="00463F3D"/>
    <w:rsid w:val="00702631"/>
    <w:rsid w:val="009B25B8"/>
    <w:rsid w:val="00AA1D8D"/>
    <w:rsid w:val="00B47730"/>
    <w:rsid w:val="00C84FB6"/>
    <w:rsid w:val="00CB0664"/>
    <w:rsid w:val="00F90064"/>
    <w:rsid w:val="00FC693F"/>
    <w:rsid w:val="0DA7F349"/>
    <w:rsid w:val="1E69BFC4"/>
    <w:rsid w:val="1FF68711"/>
    <w:rsid w:val="284D7C84"/>
    <w:rsid w:val="40A1A118"/>
    <w:rsid w:val="6313477B"/>
    <w:rsid w:val="689DAA1E"/>
    <w:rsid w:val="7A4D9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30"/>
  <w15:docId w15:val="{8EB55F24-849B-4F75-A0E3-B317A94D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2615</Characters>
  <Application>Microsoft Office Word</Application>
  <DocSecurity>0</DocSecurity>
  <Lines>72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James Gandy</cp:lastModifiedBy>
  <cp:revision>2</cp:revision>
  <dcterms:created xsi:type="dcterms:W3CDTF">2013-12-23T23:15:00Z</dcterms:created>
  <dcterms:modified xsi:type="dcterms:W3CDTF">2025-04-29T15:16:00Z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6366d7c94211388c415126bf9bb7ff10e36bbae78e07ab4bfff958ede4d350a4</vt:lpwstr>
  </property>
</Properties>
</file>